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F5008" w14:textId="6F3DCD7E" w:rsidR="001D5FAA" w:rsidRDefault="0095447A" w:rsidP="002C4026">
      <w:pPr>
        <w:pStyle w:val="a5"/>
        <w:spacing w:before="960" w:after="0" w:line="360" w:lineRule="exact"/>
        <w:ind w:firstLine="720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6B543530">
                <wp:simplePos x="0" y="0"/>
                <wp:positionH relativeFrom="page">
                  <wp:posOffset>1550504</wp:posOffset>
                </wp:positionH>
                <wp:positionV relativeFrom="page">
                  <wp:posOffset>2353586</wp:posOffset>
                </wp:positionV>
                <wp:extent cx="1278255" cy="309411"/>
                <wp:effectExtent l="0" t="0" r="17145" b="146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309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5B640C2" w:rsidR="00CA1CFD" w:rsidRPr="00482A25" w:rsidRDefault="0095447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2.1pt;margin-top:185.3pt;width:100.65pt;height:24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s5rgIAAKk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" filled="f" stroked="f">
                <v:textbox inset="0,0,0,0">
                  <w:txbxContent>
                    <w:p w14:paraId="4FA255E4" w14:textId="65B640C2" w:rsidR="00CA1CFD" w:rsidRPr="00482A25" w:rsidRDefault="0095447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7046C310">
                <wp:simplePos x="0" y="0"/>
                <wp:positionH relativeFrom="page">
                  <wp:posOffset>5136543</wp:posOffset>
                </wp:positionH>
                <wp:positionV relativeFrom="page">
                  <wp:posOffset>2353586</wp:posOffset>
                </wp:positionV>
                <wp:extent cx="1884459" cy="310046"/>
                <wp:effectExtent l="0" t="0" r="1905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459" cy="310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C0A6C12" w:rsidR="00CA1CFD" w:rsidRPr="00482A25" w:rsidRDefault="0095447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5447A">
                              <w:rPr>
                                <w:szCs w:val="28"/>
                                <w:lang w:val="ru-RU"/>
                              </w:rPr>
                              <w:t>299-2026-01-07.С-69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04.45pt;margin-top:185.3pt;width:148.4pt;height:24.4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ScrwIAALA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" filled="f" stroked="f">
                <v:textbox inset="0,0,0,0">
                  <w:txbxContent>
                    <w:p w14:paraId="4289A44E" w14:textId="1C0A6C12" w:rsidR="00CA1CFD" w:rsidRPr="00482A25" w:rsidRDefault="0095447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5447A">
                        <w:rPr>
                          <w:szCs w:val="28"/>
                          <w:lang w:val="ru-RU"/>
                        </w:rPr>
                        <w:t>299-2026-01-07.С-69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0990">
        <w:br/>
      </w:r>
      <w:r w:rsidR="00734C7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1A0B381">
                <wp:simplePos x="0" y="0"/>
                <wp:positionH relativeFrom="page">
                  <wp:posOffset>924560</wp:posOffset>
                </wp:positionH>
                <wp:positionV relativeFrom="page">
                  <wp:posOffset>3073400</wp:posOffset>
                </wp:positionV>
                <wp:extent cx="2743200" cy="165735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F222C" w14:textId="06D21B69" w:rsidR="00FE79B0" w:rsidRDefault="000944CF" w:rsidP="00FE79B0">
                            <w:pPr>
                              <w:pStyle w:val="a5"/>
                            </w:pPr>
                            <w:r>
                              <w:t xml:space="preserve">О внесении изменений </w:t>
                            </w:r>
                            <w:r w:rsidR="006E57AA">
                              <w:br/>
                            </w:r>
                            <w:r>
                              <w:t xml:space="preserve">в перечень </w:t>
                            </w:r>
                            <w:r w:rsidR="00FE79B0">
                              <w:t>муниципальных проектов Пермского муниципального округа Пермского края</w:t>
                            </w:r>
                            <w:r>
                              <w:t xml:space="preserve">, утвержденный распоряжением администрации Пермского муниципального округа Пермского края </w:t>
                            </w:r>
                            <w:r w:rsidR="006E57AA">
                              <w:br/>
                            </w:r>
                            <w:r>
                              <w:t>от 26 июня 2025 г</w:t>
                            </w:r>
                            <w:r w:rsidR="006E57AA">
                              <w:t>.</w:t>
                            </w:r>
                            <w:r>
                              <w:t xml:space="preserve"> </w:t>
                            </w:r>
                            <w:r w:rsidR="006E57AA">
                              <w:br/>
                            </w:r>
                            <w:r>
                              <w:t>№</w:t>
                            </w:r>
                            <w:r w:rsidR="006E57AA">
                              <w:t xml:space="preserve"> </w:t>
                            </w:r>
                            <w:r>
                              <w:t>299-2025-01-07.С-160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2.8pt;margin-top:242pt;width:3in;height:130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" filled="f" stroked="f">
                <v:textbox inset="0,0,0,0">
                  <w:txbxContent>
                    <w:p w14:paraId="3F3F222C" w14:textId="06D21B69" w:rsidR="00FE79B0" w:rsidRDefault="000944CF" w:rsidP="00FE79B0">
                      <w:pPr>
                        <w:pStyle w:val="a5"/>
                      </w:pPr>
                      <w:r>
                        <w:t xml:space="preserve">О внесении изменений </w:t>
                      </w:r>
                      <w:r w:rsidR="006E57AA">
                        <w:br/>
                      </w:r>
                      <w:r>
                        <w:t xml:space="preserve">в перечень </w:t>
                      </w:r>
                      <w:r w:rsidR="00FE79B0">
                        <w:t>муниципальных проектов Пермского муниципального округа Пермского края</w:t>
                      </w:r>
                      <w:r>
                        <w:t xml:space="preserve">, утвержденный распоряжением администрации Пермского муниципального округа Пермского края </w:t>
                      </w:r>
                      <w:r w:rsidR="006E57AA">
                        <w:br/>
                      </w:r>
                      <w:r>
                        <w:t>от 26 июня 2025 г</w:t>
                      </w:r>
                      <w:r w:rsidR="006E57AA">
                        <w:t>.</w:t>
                      </w:r>
                      <w:r>
                        <w:t xml:space="preserve"> </w:t>
                      </w:r>
                      <w:r w:rsidR="006E57AA">
                        <w:br/>
                      </w:r>
                      <w:r>
                        <w:t>№</w:t>
                      </w:r>
                      <w:r w:rsidR="006E57AA">
                        <w:t xml:space="preserve"> </w:t>
                      </w:r>
                      <w:r>
                        <w:t>299-2025-01-07.С-160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34C72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310148B2">
            <wp:simplePos x="0" y="0"/>
            <wp:positionH relativeFrom="page">
              <wp:posOffset>923925</wp:posOffset>
            </wp:positionH>
            <wp:positionV relativeFrom="page">
              <wp:posOffset>389255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437D5" w14:textId="77777777" w:rsidR="002C4026" w:rsidRPr="002C4026" w:rsidRDefault="002C4026" w:rsidP="002C4026">
      <w:pPr>
        <w:pStyle w:val="a6"/>
      </w:pPr>
    </w:p>
    <w:p w14:paraId="77F29D0C" w14:textId="77777777" w:rsidR="000944CF" w:rsidRDefault="000944CF" w:rsidP="001D5FAA">
      <w:pPr>
        <w:pStyle w:val="af1"/>
        <w:spacing w:line="340" w:lineRule="exact"/>
        <w:ind w:firstLine="709"/>
        <w:jc w:val="both"/>
        <w:rPr>
          <w:sz w:val="28"/>
          <w:szCs w:val="28"/>
        </w:rPr>
      </w:pPr>
    </w:p>
    <w:p w14:paraId="0CC6EE61" w14:textId="77777777" w:rsidR="000944CF" w:rsidRDefault="000944CF" w:rsidP="001D5FAA">
      <w:pPr>
        <w:pStyle w:val="af1"/>
        <w:spacing w:line="340" w:lineRule="exact"/>
        <w:ind w:firstLine="709"/>
        <w:jc w:val="both"/>
        <w:rPr>
          <w:sz w:val="28"/>
          <w:szCs w:val="28"/>
        </w:rPr>
      </w:pPr>
    </w:p>
    <w:p w14:paraId="75DC13A9" w14:textId="77777777" w:rsidR="000944CF" w:rsidRDefault="000944CF" w:rsidP="001D5FAA">
      <w:pPr>
        <w:pStyle w:val="af1"/>
        <w:spacing w:line="340" w:lineRule="exact"/>
        <w:ind w:firstLine="709"/>
        <w:jc w:val="both"/>
        <w:rPr>
          <w:sz w:val="28"/>
          <w:szCs w:val="28"/>
        </w:rPr>
      </w:pPr>
    </w:p>
    <w:p w14:paraId="4D6EA52C" w14:textId="77777777" w:rsidR="008E5BDE" w:rsidRDefault="001D5FAA" w:rsidP="00B90990">
      <w:pPr>
        <w:pStyle w:val="af1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6 части 2 статьи 30 Устава Пермского муниципального округа Пермского края, постановлением администрации Пермского муниципального округа Пермского края от 11 июня 2025 г. </w:t>
      </w:r>
      <w:r>
        <w:rPr>
          <w:sz w:val="28"/>
          <w:szCs w:val="28"/>
        </w:rPr>
        <w:br/>
        <w:t>№ 299-2025-01-05.С-2</w:t>
      </w:r>
      <w:bookmarkStart w:id="0" w:name="_GoBack"/>
      <w:bookmarkEnd w:id="0"/>
      <w:r>
        <w:rPr>
          <w:sz w:val="28"/>
          <w:szCs w:val="28"/>
        </w:rPr>
        <w:t xml:space="preserve">78 «Об организации проектной деятельности </w:t>
      </w:r>
      <w:r>
        <w:rPr>
          <w:sz w:val="28"/>
          <w:szCs w:val="28"/>
        </w:rPr>
        <w:br/>
        <w:t xml:space="preserve">в Пермском муниципальном округе Пермского края», в целях повышения эффективности организации деятельности администрации Пермского муниципального округа по достижению целей и решению задач социально-экономического развития Пермского муниципального округа: </w:t>
      </w:r>
    </w:p>
    <w:p w14:paraId="5835DA60" w14:textId="061DA010" w:rsidR="00877C33" w:rsidRDefault="00877C33" w:rsidP="00B90990">
      <w:pPr>
        <w:pStyle w:val="af1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57AA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="000944CF" w:rsidRPr="00AC7360">
        <w:rPr>
          <w:sz w:val="28"/>
          <w:szCs w:val="28"/>
        </w:rPr>
        <w:t>Внести в</w:t>
      </w:r>
      <w:r w:rsidR="001D5FAA" w:rsidRPr="00AC7360">
        <w:rPr>
          <w:sz w:val="28"/>
          <w:szCs w:val="28"/>
        </w:rPr>
        <w:t xml:space="preserve"> перечень муниципальных проектов Пермского муниципального округа Пермского </w:t>
      </w:r>
      <w:r w:rsidR="000944CF" w:rsidRPr="00AC7360">
        <w:rPr>
          <w:sz w:val="28"/>
          <w:szCs w:val="28"/>
        </w:rPr>
        <w:t xml:space="preserve">края, утвержденный распоряжением администрации Пермского муниципального округа Пермского края </w:t>
      </w:r>
      <w:r w:rsidR="006E57AA">
        <w:rPr>
          <w:sz w:val="28"/>
          <w:szCs w:val="28"/>
        </w:rPr>
        <w:br/>
      </w:r>
      <w:r w:rsidR="000944CF" w:rsidRPr="00AC7360">
        <w:rPr>
          <w:sz w:val="28"/>
          <w:szCs w:val="28"/>
        </w:rPr>
        <w:t>от 26 июня 2025 г. № 299-2025-01-07.С-160</w:t>
      </w:r>
      <w:r w:rsidR="00C82A98">
        <w:rPr>
          <w:sz w:val="28"/>
          <w:szCs w:val="28"/>
        </w:rPr>
        <w:t xml:space="preserve"> (в редакции </w:t>
      </w:r>
      <w:r w:rsidR="00E13FD1">
        <w:rPr>
          <w:sz w:val="28"/>
          <w:szCs w:val="28"/>
        </w:rPr>
        <w:t>распоряжени</w:t>
      </w:r>
      <w:r w:rsidR="000604C0">
        <w:rPr>
          <w:sz w:val="28"/>
          <w:szCs w:val="28"/>
        </w:rPr>
        <w:t>й</w:t>
      </w:r>
      <w:r w:rsidR="00E13FD1">
        <w:rPr>
          <w:sz w:val="28"/>
          <w:szCs w:val="28"/>
        </w:rPr>
        <w:t xml:space="preserve"> администрации Пермского муниципального округа Пермского края </w:t>
      </w:r>
      <w:r w:rsidR="006E57AA">
        <w:rPr>
          <w:sz w:val="28"/>
          <w:szCs w:val="28"/>
        </w:rPr>
        <w:br/>
      </w:r>
      <w:r w:rsidR="00C82A98">
        <w:rPr>
          <w:sz w:val="28"/>
          <w:szCs w:val="28"/>
        </w:rPr>
        <w:t>от 30 октября 2025 г. №</w:t>
      </w:r>
      <w:r w:rsidR="00734C72">
        <w:rPr>
          <w:sz w:val="28"/>
          <w:szCs w:val="28"/>
        </w:rPr>
        <w:t xml:space="preserve"> </w:t>
      </w:r>
      <w:r w:rsidR="00C82A98">
        <w:rPr>
          <w:sz w:val="28"/>
          <w:szCs w:val="28"/>
        </w:rPr>
        <w:t>299-2025-01-07.С-331</w:t>
      </w:r>
      <w:r w:rsidR="00195404">
        <w:rPr>
          <w:sz w:val="28"/>
          <w:szCs w:val="28"/>
        </w:rPr>
        <w:t xml:space="preserve">, от 08 декабря 2025 г. </w:t>
      </w:r>
      <w:r w:rsidR="00734C72">
        <w:rPr>
          <w:sz w:val="28"/>
          <w:szCs w:val="28"/>
        </w:rPr>
        <w:br/>
      </w:r>
      <w:r w:rsidR="00195404">
        <w:rPr>
          <w:sz w:val="28"/>
          <w:szCs w:val="28"/>
        </w:rPr>
        <w:t>№</w:t>
      </w:r>
      <w:r w:rsidR="00734C72">
        <w:rPr>
          <w:sz w:val="28"/>
          <w:szCs w:val="28"/>
        </w:rPr>
        <w:t xml:space="preserve"> </w:t>
      </w:r>
      <w:r w:rsidR="00195404">
        <w:rPr>
          <w:sz w:val="28"/>
          <w:szCs w:val="28"/>
        </w:rPr>
        <w:t>299-2025-01-07.С-369</w:t>
      </w:r>
      <w:r w:rsidR="00250E43">
        <w:rPr>
          <w:sz w:val="28"/>
          <w:szCs w:val="28"/>
        </w:rPr>
        <w:t>, от 27 февраля 2026 г. № 299-2026-01-07.С-40</w:t>
      </w:r>
      <w:r w:rsidR="00C82A98">
        <w:rPr>
          <w:sz w:val="28"/>
          <w:szCs w:val="28"/>
        </w:rPr>
        <w:t>)</w:t>
      </w:r>
      <w:r w:rsidR="006E57A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</w:t>
      </w:r>
      <w:r w:rsidR="00AC7360" w:rsidRPr="00AC7360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>:</w:t>
      </w:r>
    </w:p>
    <w:p w14:paraId="5D49B1DA" w14:textId="7CC62FC6" w:rsidR="00BE52B3" w:rsidRDefault="00BE52B3" w:rsidP="00B90990">
      <w:pPr>
        <w:pStyle w:val="af1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 раздел </w:t>
      </w:r>
      <w:r>
        <w:rPr>
          <w:sz w:val="28"/>
          <w:szCs w:val="28"/>
          <w:lang w:val="en-US"/>
        </w:rPr>
        <w:t>II</w:t>
      </w:r>
      <w:r w:rsidRPr="008E5BDE">
        <w:rPr>
          <w:sz w:val="28"/>
          <w:szCs w:val="28"/>
        </w:rPr>
        <w:t xml:space="preserve"> «Муниципальные проекты, направленные на достижение региональных проектов</w:t>
      </w:r>
      <w:r>
        <w:rPr>
          <w:sz w:val="28"/>
          <w:szCs w:val="28"/>
        </w:rPr>
        <w:t>»</w:t>
      </w:r>
      <w:r w:rsidR="000604C0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строками 9, 9.1 следующего содержания: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2127"/>
        <w:gridCol w:w="2772"/>
        <w:gridCol w:w="2306"/>
        <w:gridCol w:w="2070"/>
      </w:tblGrid>
      <w:tr w:rsidR="00BE52B3" w14:paraId="2316B6CC" w14:textId="77777777" w:rsidTr="008571B2">
        <w:trPr>
          <w:trHeight w:val="213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E810" w14:textId="77777777" w:rsidR="00BE52B3" w:rsidRDefault="00BE52B3" w:rsidP="00B0475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8EEB" w14:textId="0974C1E7" w:rsidR="00BE52B3" w:rsidRDefault="00BE52B3" w:rsidP="00B0475F">
            <w:pPr>
              <w:pStyle w:val="a6"/>
              <w:spacing w:after="0" w:line="240" w:lineRule="exact"/>
              <w:jc w:val="center"/>
            </w:pPr>
            <w:r>
              <w:rPr>
                <w:iCs/>
                <w:color w:val="000000"/>
              </w:rPr>
              <w:t xml:space="preserve">Региональный проект </w:t>
            </w:r>
            <w:r w:rsidRPr="00BE52B3">
              <w:rPr>
                <w:iCs/>
                <w:color w:val="000000"/>
              </w:rPr>
              <w:t>«</w:t>
            </w:r>
            <w:r w:rsidR="008571B2">
              <w:rPr>
                <w:iCs/>
                <w:color w:val="000000"/>
              </w:rPr>
              <w:t>Развитие коммунально-инженерной инфраструктуры</w:t>
            </w:r>
            <w:r w:rsidRPr="00BE52B3">
              <w:rPr>
                <w:iCs/>
                <w:color w:val="000000"/>
              </w:rPr>
              <w:t>»</w:t>
            </w:r>
          </w:p>
        </w:tc>
      </w:tr>
      <w:tr w:rsidR="00BE52B3" w14:paraId="31359F8E" w14:textId="77777777" w:rsidTr="00BE52B3">
        <w:trPr>
          <w:trHeight w:val="208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7977" w14:textId="77777777" w:rsidR="00BE52B3" w:rsidRDefault="00BE52B3" w:rsidP="00B0475F">
            <w:pPr>
              <w:pStyle w:val="ConsPlusNormal"/>
              <w:jc w:val="center"/>
            </w:pPr>
            <w:bookmarkStart w:id="1" w:name="_Hlk201759353"/>
            <w:r>
              <w:t>9.1.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9D68" w14:textId="1ED1F84A" w:rsidR="00BE52B3" w:rsidRDefault="00BE52B3" w:rsidP="00B0475F">
            <w:pPr>
              <w:pStyle w:val="a6"/>
              <w:spacing w:after="0" w:line="240" w:lineRule="exact"/>
              <w:rPr>
                <w:i/>
                <w:color w:val="000000"/>
              </w:rPr>
            </w:pPr>
            <w:r>
              <w:rPr>
                <w:iCs/>
                <w:color w:val="000000"/>
              </w:rPr>
              <w:t>«</w:t>
            </w:r>
            <w:r w:rsidR="008571B2">
              <w:rPr>
                <w:iCs/>
                <w:color w:val="000000"/>
              </w:rPr>
              <w:t>Развитие коммунально-</w:t>
            </w:r>
            <w:r w:rsidR="008571B2">
              <w:rPr>
                <w:iCs/>
                <w:color w:val="000000"/>
              </w:rPr>
              <w:lastRenderedPageBreak/>
              <w:t>инженерной инфраструктуры</w:t>
            </w:r>
            <w:r>
              <w:rPr>
                <w:iCs/>
                <w:color w:val="000000"/>
              </w:rPr>
              <w:t>»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43B9" w14:textId="77777777" w:rsidR="00BE52B3" w:rsidRDefault="00BE52B3" w:rsidP="00B0475F">
            <w:pPr>
              <w:pStyle w:val="ConsPlusNormal"/>
              <w:spacing w:line="240" w:lineRule="exact"/>
              <w:rPr>
                <w:lang w:eastAsia="en-US"/>
              </w:rPr>
            </w:pPr>
            <w:r w:rsidRPr="00314B91">
              <w:rPr>
                <w:rFonts w:eastAsia="Calibri"/>
                <w:color w:val="000000"/>
                <w:kern w:val="0"/>
                <w:lang w:eastAsia="en-US"/>
              </w:rPr>
              <w:lastRenderedPageBreak/>
              <w:t xml:space="preserve">Гладких Марина Сергеевна, начальник </w:t>
            </w:r>
            <w:r w:rsidRPr="00314B91">
              <w:rPr>
                <w:rFonts w:eastAsia="Calibri"/>
                <w:color w:val="000000"/>
                <w:kern w:val="0"/>
                <w:lang w:eastAsia="en-US"/>
              </w:rPr>
              <w:lastRenderedPageBreak/>
              <w:t>управления жилищно-коммунального хозяйства администрации Пермского муниципального округа Пермского края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D8BC" w14:textId="77777777" w:rsidR="00BE52B3" w:rsidRDefault="00BE52B3" w:rsidP="00B0475F">
            <w:pPr>
              <w:pStyle w:val="ConsPlusNormal"/>
              <w:spacing w:line="240" w:lineRule="exact"/>
            </w:pPr>
            <w:r>
              <w:lastRenderedPageBreak/>
              <w:t>Управление жилищно-</w:t>
            </w:r>
            <w:r>
              <w:lastRenderedPageBreak/>
              <w:t>коммунального хозяйства администрации Пермского муниципального округа Пермского края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9DE8" w14:textId="77777777" w:rsidR="00BE52B3" w:rsidRDefault="00BE52B3" w:rsidP="00B0475F">
            <w:pPr>
              <w:pStyle w:val="ConsPlusNormal"/>
              <w:spacing w:line="240" w:lineRule="exact"/>
            </w:pPr>
            <w:proofErr w:type="spellStart"/>
            <w:r>
              <w:lastRenderedPageBreak/>
              <w:t>Мандрыгин</w:t>
            </w:r>
            <w:proofErr w:type="spellEnd"/>
            <w:r>
              <w:t xml:space="preserve"> Игорь Николаевич, </w:t>
            </w:r>
            <w:r>
              <w:lastRenderedPageBreak/>
              <w:t xml:space="preserve">заместитель главы администрации Пермского муниципального округа Пермского края </w:t>
            </w:r>
          </w:p>
        </w:tc>
        <w:bookmarkEnd w:id="1"/>
      </w:tr>
    </w:tbl>
    <w:p w14:paraId="6D4611A5" w14:textId="0DEC460B" w:rsidR="00331029" w:rsidRDefault="00BE52B3" w:rsidP="00B90990">
      <w:pPr>
        <w:pStyle w:val="af1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734C72">
        <w:rPr>
          <w:sz w:val="28"/>
          <w:szCs w:val="28"/>
        </w:rPr>
        <w:t>.  </w:t>
      </w:r>
      <w:r w:rsidR="00787EBC">
        <w:rPr>
          <w:sz w:val="28"/>
          <w:szCs w:val="28"/>
        </w:rPr>
        <w:t xml:space="preserve">раздел </w:t>
      </w:r>
      <w:r w:rsidR="00787EBC">
        <w:rPr>
          <w:sz w:val="28"/>
          <w:szCs w:val="28"/>
          <w:lang w:val="en-US"/>
        </w:rPr>
        <w:t>I</w:t>
      </w:r>
      <w:r w:rsidR="003F78D7">
        <w:rPr>
          <w:sz w:val="28"/>
          <w:szCs w:val="28"/>
          <w:lang w:val="en-US"/>
        </w:rPr>
        <w:t>II</w:t>
      </w:r>
      <w:r w:rsidR="00787EBC" w:rsidRPr="00787EBC">
        <w:rPr>
          <w:sz w:val="28"/>
          <w:szCs w:val="28"/>
        </w:rPr>
        <w:t xml:space="preserve"> </w:t>
      </w:r>
      <w:r w:rsidR="00787EBC">
        <w:rPr>
          <w:sz w:val="28"/>
          <w:szCs w:val="28"/>
        </w:rPr>
        <w:t>«Муниципальные проекты</w:t>
      </w:r>
      <w:r w:rsidR="000604C0">
        <w:rPr>
          <w:sz w:val="28"/>
          <w:szCs w:val="28"/>
        </w:rPr>
        <w:t xml:space="preserve">» </w:t>
      </w:r>
      <w:r w:rsidR="00331029">
        <w:rPr>
          <w:sz w:val="28"/>
          <w:szCs w:val="28"/>
        </w:rPr>
        <w:t>дополнить строк</w:t>
      </w:r>
      <w:r>
        <w:rPr>
          <w:sz w:val="28"/>
          <w:szCs w:val="28"/>
        </w:rPr>
        <w:t>ами</w:t>
      </w:r>
      <w:r w:rsidR="00331029">
        <w:rPr>
          <w:sz w:val="28"/>
          <w:szCs w:val="28"/>
        </w:rPr>
        <w:t xml:space="preserve"> </w:t>
      </w:r>
      <w:r w:rsidR="00270D03">
        <w:rPr>
          <w:sz w:val="28"/>
          <w:szCs w:val="28"/>
        </w:rPr>
        <w:t>6</w:t>
      </w:r>
      <w:r>
        <w:rPr>
          <w:sz w:val="28"/>
          <w:szCs w:val="28"/>
        </w:rPr>
        <w:t>, 6.1</w:t>
      </w:r>
      <w:r w:rsidR="00331029">
        <w:rPr>
          <w:sz w:val="28"/>
          <w:szCs w:val="28"/>
        </w:rPr>
        <w:t xml:space="preserve"> следующего содержания: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7"/>
        <w:gridCol w:w="2149"/>
        <w:gridCol w:w="2726"/>
        <w:gridCol w:w="2335"/>
        <w:gridCol w:w="2042"/>
      </w:tblGrid>
      <w:tr w:rsidR="00BE52B3" w:rsidRPr="00787EBC" w14:paraId="2BB14F4A" w14:textId="77777777" w:rsidTr="008571B2">
        <w:trPr>
          <w:trHeight w:val="4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850E" w14:textId="268087D4" w:rsidR="00BE52B3" w:rsidRPr="00BE52B3" w:rsidRDefault="00BE52B3" w:rsidP="00787EBC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BE52B3">
              <w:rPr>
                <w:rFonts w:eastAsiaTheme="minorEastAsia"/>
                <w:kern w:val="2"/>
                <w:lang w:eastAsia="en-US"/>
                <w14:ligatures w14:val="standardContextual"/>
              </w:rPr>
              <w:t>6.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8DF" w14:textId="0A842B0D" w:rsidR="00BE52B3" w:rsidRPr="00BE52B3" w:rsidRDefault="00BE52B3" w:rsidP="00BE52B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14:ligatures w14:val="standardContextual"/>
              </w:rPr>
            </w:pPr>
            <w:r w:rsidRPr="00BE52B3">
              <w:rPr>
                <w:bCs/>
              </w:rPr>
              <w:t>Муниципальная программа «Улучшение жилищных условий граждан Пермского муниципального округа»</w:t>
            </w:r>
          </w:p>
        </w:tc>
      </w:tr>
      <w:tr w:rsidR="00BE52B3" w:rsidRPr="00787EBC" w14:paraId="33F1446B" w14:textId="77777777" w:rsidTr="00BE52B3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7AD" w14:textId="0DFBDF87" w:rsidR="00BE52B3" w:rsidRPr="00BE52B3" w:rsidRDefault="00BE52B3" w:rsidP="00BE52B3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BE52B3">
              <w:rPr>
                <w:rFonts w:eastAsiaTheme="minorEastAsia"/>
                <w:kern w:val="2"/>
                <w:lang w:eastAsia="en-US"/>
                <w14:ligatures w14:val="standardContextual"/>
              </w:rPr>
              <w:t>6.1.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086" w14:textId="2162C1F3" w:rsidR="00BE52B3" w:rsidRPr="00BE52B3" w:rsidRDefault="00BE52B3" w:rsidP="00BE52B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BE52B3">
              <w:rPr>
                <w:rFonts w:eastAsiaTheme="minorEastAsia"/>
                <w:kern w:val="2"/>
                <w:lang w:eastAsia="en-US"/>
                <w14:ligatures w14:val="standardContextual"/>
              </w:rPr>
              <w:t>«Капитальные вложения в объекты муниципальной собственности в сфере жилищного хозяйства»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766A" w14:textId="398B4051" w:rsidR="00BE52B3" w:rsidRPr="00BE52B3" w:rsidRDefault="00BE52B3" w:rsidP="00BE52B3">
            <w:pPr>
              <w:autoSpaceDE w:val="0"/>
              <w:autoSpaceDN w:val="0"/>
              <w:adjustRightInd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BE52B3">
              <w:rPr>
                <w:kern w:val="2"/>
                <w:lang w:eastAsia="en-US"/>
              </w:rPr>
              <w:t>Гладких Марина Сергеевна, начальник управления жилищно-коммунального хозяйства администрации Пермского муниципального округа Пермского края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8C30" w14:textId="63B03DFF" w:rsidR="00BE52B3" w:rsidRPr="00BE52B3" w:rsidRDefault="00BE52B3" w:rsidP="00BE52B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BE52B3">
              <w:t>Управление жилищно-коммунального хозяйства администрации Пермского муниципального округа Пермского края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D273" w14:textId="791570BA" w:rsidR="00BE52B3" w:rsidRPr="00BE52B3" w:rsidRDefault="00BE52B3" w:rsidP="00BE52B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proofErr w:type="spellStart"/>
            <w:r w:rsidRPr="00BE52B3">
              <w:t>Мандрыгин</w:t>
            </w:r>
            <w:proofErr w:type="spellEnd"/>
            <w:r w:rsidRPr="00BE52B3">
              <w:t xml:space="preserve"> Игорь Николаевич, заместитель главы администрации Пермского муниципального округа Пермского края</w:t>
            </w:r>
          </w:p>
        </w:tc>
      </w:tr>
    </w:tbl>
    <w:p w14:paraId="7FF7B9CA" w14:textId="69101E8D" w:rsidR="001D5FAA" w:rsidRPr="005E3680" w:rsidRDefault="001D5FAA" w:rsidP="00B90990">
      <w:pPr>
        <w:tabs>
          <w:tab w:val="left" w:pos="0"/>
        </w:tabs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5E3680">
        <w:rPr>
          <w:sz w:val="28"/>
          <w:szCs w:val="28"/>
        </w:rPr>
        <w:t>2</w:t>
      </w:r>
      <w:r w:rsidRPr="005E3680">
        <w:rPr>
          <w:color w:val="000000"/>
          <w:sz w:val="28"/>
          <w:szCs w:val="28"/>
          <w:shd w:val="clear" w:color="auto" w:fill="FFFFFF"/>
        </w:rPr>
        <w:t>.  Настоящее распоряжение опубликовать в бюллетене муниципального образования</w:t>
      </w:r>
      <w:r w:rsidR="00BE52B3">
        <w:rPr>
          <w:color w:val="000000"/>
          <w:sz w:val="28"/>
          <w:szCs w:val="28"/>
          <w:shd w:val="clear" w:color="auto" w:fill="FFFFFF"/>
        </w:rPr>
        <w:t> </w:t>
      </w:r>
      <w:r w:rsidRPr="005E3680">
        <w:rPr>
          <w:color w:val="000000"/>
          <w:sz w:val="28"/>
          <w:szCs w:val="28"/>
          <w:shd w:val="clear" w:color="auto" w:fill="FFFFFF"/>
        </w:rPr>
        <w:t>«Пермский муниципальный округ»</w:t>
      </w:r>
      <w:r w:rsidR="00BE52B3">
        <w:rPr>
          <w:color w:val="000000"/>
          <w:sz w:val="28"/>
          <w:szCs w:val="28"/>
          <w:shd w:val="clear" w:color="auto" w:fill="FFFFFF"/>
        </w:rPr>
        <w:t xml:space="preserve"> </w:t>
      </w:r>
      <w:r w:rsidRPr="005E3680">
        <w:rPr>
          <w:color w:val="000000"/>
          <w:sz w:val="28"/>
          <w:szCs w:val="28"/>
          <w:shd w:val="clear" w:color="auto" w:fill="FFFFFF"/>
        </w:rPr>
        <w:t xml:space="preserve">и разместить на официальном сайте Пермского муниципального округа в информационно-телекоммуникационной сети </w:t>
      </w:r>
      <w:r w:rsidR="000604C0">
        <w:rPr>
          <w:color w:val="000000"/>
          <w:sz w:val="28"/>
          <w:szCs w:val="28"/>
          <w:shd w:val="clear" w:color="auto" w:fill="FFFFFF"/>
        </w:rPr>
        <w:t>«</w:t>
      </w:r>
      <w:r w:rsidRPr="005E3680">
        <w:rPr>
          <w:color w:val="000000"/>
          <w:sz w:val="28"/>
          <w:szCs w:val="28"/>
          <w:shd w:val="clear" w:color="auto" w:fill="FFFFFF"/>
        </w:rPr>
        <w:t>Интернет</w:t>
      </w:r>
      <w:r w:rsidR="000604C0">
        <w:rPr>
          <w:color w:val="000000"/>
          <w:sz w:val="28"/>
          <w:szCs w:val="28"/>
          <w:shd w:val="clear" w:color="auto" w:fill="FFFFFF"/>
        </w:rPr>
        <w:t>»</w:t>
      </w:r>
      <w:r w:rsidRPr="005E3680">
        <w:rPr>
          <w:color w:val="000000"/>
          <w:sz w:val="28"/>
          <w:szCs w:val="28"/>
          <w:shd w:val="clear" w:color="auto" w:fill="FFFFFF"/>
        </w:rPr>
        <w:t xml:space="preserve"> (</w:t>
      </w:r>
      <w:hyperlink r:id="rId10" w:history="1">
        <w:r w:rsidRPr="005E3680">
          <w:rPr>
            <w:rStyle w:val="af0"/>
            <w:color w:val="auto"/>
            <w:sz w:val="28"/>
            <w:szCs w:val="28"/>
            <w:u w:val="none"/>
            <w:shd w:val="clear" w:color="auto" w:fill="FFFFFF"/>
          </w:rPr>
          <w:t>www.permokrug.ru</w:t>
        </w:r>
      </w:hyperlink>
      <w:r w:rsidRPr="005E3680">
        <w:rPr>
          <w:sz w:val="28"/>
          <w:szCs w:val="28"/>
          <w:shd w:val="clear" w:color="auto" w:fill="FFFFFF"/>
        </w:rPr>
        <w:t>).</w:t>
      </w:r>
    </w:p>
    <w:p w14:paraId="69BC94E8" w14:textId="77777777" w:rsidR="00BE52B3" w:rsidRDefault="001D5FAA" w:rsidP="00B90990">
      <w:pPr>
        <w:tabs>
          <w:tab w:val="left" w:pos="0"/>
        </w:tabs>
        <w:suppressAutoHyphens/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3.  </w:t>
      </w:r>
      <w:r>
        <w:rPr>
          <w:sz w:val="28"/>
          <w:szCs w:val="28"/>
        </w:rPr>
        <w:t>Настоящее распоряжение вступает в силу со дня подписания.</w:t>
      </w:r>
    </w:p>
    <w:p w14:paraId="10D9D5DA" w14:textId="16BCC5E4" w:rsidR="001D5FAA" w:rsidRPr="001D5FAA" w:rsidRDefault="00C82A98" w:rsidP="00B90990">
      <w:pPr>
        <w:tabs>
          <w:tab w:val="left" w:pos="0"/>
        </w:tabs>
        <w:suppressAutoHyphens/>
        <w:spacing w:after="1200" w:line="240" w:lineRule="exact"/>
        <w:jc w:val="both"/>
      </w:pPr>
      <w:r>
        <w:rPr>
          <w:sz w:val="28"/>
          <w:szCs w:val="28"/>
        </w:rPr>
        <w:t>Г</w:t>
      </w:r>
      <w:r w:rsidR="001D5FA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D5FAA">
        <w:rPr>
          <w:sz w:val="28"/>
          <w:szCs w:val="28"/>
        </w:rPr>
        <w:t xml:space="preserve"> </w:t>
      </w:r>
      <w:r w:rsidR="001D5FAA">
        <w:rPr>
          <w:color w:val="000000"/>
          <w:sz w:val="28"/>
          <w:szCs w:val="28"/>
        </w:rPr>
        <w:t>муниципального округа</w:t>
      </w:r>
      <w:r w:rsidR="001D5FAA">
        <w:rPr>
          <w:sz w:val="28"/>
          <w:szCs w:val="28"/>
        </w:rPr>
        <w:t xml:space="preserve">                                  </w:t>
      </w:r>
      <w:r w:rsidR="005E3680">
        <w:rPr>
          <w:sz w:val="28"/>
          <w:szCs w:val="28"/>
        </w:rPr>
        <w:t xml:space="preserve">        </w:t>
      </w:r>
      <w:r w:rsidR="001D5FAA">
        <w:rPr>
          <w:sz w:val="28"/>
          <w:szCs w:val="28"/>
        </w:rPr>
        <w:t xml:space="preserve">  </w:t>
      </w:r>
      <w:r w:rsidR="00787EBC">
        <w:rPr>
          <w:sz w:val="28"/>
          <w:szCs w:val="28"/>
        </w:rPr>
        <w:t xml:space="preserve">        </w:t>
      </w:r>
      <w:r w:rsidR="001D5FAA">
        <w:rPr>
          <w:sz w:val="28"/>
          <w:szCs w:val="28"/>
        </w:rPr>
        <w:t xml:space="preserve">    </w:t>
      </w:r>
      <w:r>
        <w:rPr>
          <w:sz w:val="28"/>
          <w:szCs w:val="28"/>
        </w:rPr>
        <w:t>О.Н. Андрианова</w:t>
      </w:r>
    </w:p>
    <w:sectPr w:rsidR="001D5FAA" w:rsidRPr="001D5FAA" w:rsidSect="00BE52B3">
      <w:headerReference w:type="even" r:id="rId11"/>
      <w:headerReference w:type="default" r:id="rId12"/>
      <w:footerReference w:type="default" r:id="rId13"/>
      <w:pgSz w:w="11906" w:h="16838"/>
      <w:pgMar w:top="1134" w:right="849" w:bottom="96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A6ECA" w14:textId="77777777" w:rsidR="004953AD" w:rsidRDefault="004953AD">
      <w:r>
        <w:separator/>
      </w:r>
    </w:p>
  </w:endnote>
  <w:endnote w:type="continuationSeparator" w:id="0">
    <w:p w14:paraId="078AF615" w14:textId="77777777" w:rsidR="004953AD" w:rsidRDefault="0049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74090" w14:textId="77777777" w:rsidR="004953AD" w:rsidRDefault="004953AD">
      <w:r>
        <w:separator/>
      </w:r>
    </w:p>
  </w:footnote>
  <w:footnote w:type="continuationSeparator" w:id="0">
    <w:p w14:paraId="6F45AA0A" w14:textId="77777777" w:rsidR="004953AD" w:rsidRDefault="00495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69C7A61A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1343B">
      <w:rPr>
        <w:rStyle w:val="ac"/>
        <w:noProof/>
      </w:rPr>
      <w:t>2</w: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  <w:p w14:paraId="66027715" w14:textId="77777777" w:rsidR="002C4026" w:rsidRDefault="002C4026"/>
  <w:p w14:paraId="7FB0CA69" w14:textId="77777777" w:rsidR="002C4026" w:rsidRDefault="002C4026"/>
  <w:p w14:paraId="095C159F" w14:textId="77777777" w:rsidR="002C4026" w:rsidRDefault="002C4026"/>
  <w:p w14:paraId="3D6B5635" w14:textId="77777777" w:rsidR="002C4026" w:rsidRDefault="002C4026"/>
  <w:p w14:paraId="3400A3A4" w14:textId="77777777" w:rsidR="002C4026" w:rsidRDefault="002C40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5447A">
      <w:rPr>
        <w:rStyle w:val="ac"/>
        <w:noProof/>
      </w:rPr>
      <w:t>2</w:t>
    </w:r>
    <w:r>
      <w:rPr>
        <w:rStyle w:val="ac"/>
      </w:rPr>
      <w:fldChar w:fldCharType="end"/>
    </w:r>
  </w:p>
  <w:p w14:paraId="1193FE69" w14:textId="77777777" w:rsidR="002C4026" w:rsidRDefault="002C4026" w:rsidP="004D79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193"/>
    <w:multiLevelType w:val="hybridMultilevel"/>
    <w:tmpl w:val="246480AC"/>
    <w:lvl w:ilvl="0" w:tplc="936E70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AD781E"/>
    <w:multiLevelType w:val="hybridMultilevel"/>
    <w:tmpl w:val="6570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93AED"/>
    <w:multiLevelType w:val="hybridMultilevel"/>
    <w:tmpl w:val="56B6F2EA"/>
    <w:lvl w:ilvl="0" w:tplc="1CD20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903A12"/>
    <w:multiLevelType w:val="multilevel"/>
    <w:tmpl w:val="CA7CB3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CB335C3"/>
    <w:multiLevelType w:val="multilevel"/>
    <w:tmpl w:val="65D403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EB73EBB"/>
    <w:multiLevelType w:val="hybridMultilevel"/>
    <w:tmpl w:val="14DA34DC"/>
    <w:lvl w:ilvl="0" w:tplc="328C6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102D76"/>
    <w:multiLevelType w:val="hybridMultilevel"/>
    <w:tmpl w:val="E0641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214A"/>
    <w:rsid w:val="00006806"/>
    <w:rsid w:val="00015828"/>
    <w:rsid w:val="000179C8"/>
    <w:rsid w:val="00044E84"/>
    <w:rsid w:val="000534D3"/>
    <w:rsid w:val="000555C0"/>
    <w:rsid w:val="000604C0"/>
    <w:rsid w:val="00065FBF"/>
    <w:rsid w:val="00077030"/>
    <w:rsid w:val="00077FD7"/>
    <w:rsid w:val="000817ED"/>
    <w:rsid w:val="00085C53"/>
    <w:rsid w:val="00092A42"/>
    <w:rsid w:val="000944CF"/>
    <w:rsid w:val="00096202"/>
    <w:rsid w:val="000C4CD5"/>
    <w:rsid w:val="000C6479"/>
    <w:rsid w:val="000D595D"/>
    <w:rsid w:val="000E66BC"/>
    <w:rsid w:val="000F4254"/>
    <w:rsid w:val="0012186D"/>
    <w:rsid w:val="00172EE6"/>
    <w:rsid w:val="00195404"/>
    <w:rsid w:val="001A30EF"/>
    <w:rsid w:val="001D02CD"/>
    <w:rsid w:val="001D5FAA"/>
    <w:rsid w:val="001E268C"/>
    <w:rsid w:val="00203BDC"/>
    <w:rsid w:val="0021343B"/>
    <w:rsid w:val="0022560C"/>
    <w:rsid w:val="002330C4"/>
    <w:rsid w:val="00242B04"/>
    <w:rsid w:val="00242E3C"/>
    <w:rsid w:val="0024511B"/>
    <w:rsid w:val="00250E43"/>
    <w:rsid w:val="0026551D"/>
    <w:rsid w:val="00270D03"/>
    <w:rsid w:val="002C4026"/>
    <w:rsid w:val="003045B0"/>
    <w:rsid w:val="00306735"/>
    <w:rsid w:val="00314B91"/>
    <w:rsid w:val="00331029"/>
    <w:rsid w:val="00331591"/>
    <w:rsid w:val="00341812"/>
    <w:rsid w:val="0035568C"/>
    <w:rsid w:val="003739D7"/>
    <w:rsid w:val="00393A4B"/>
    <w:rsid w:val="003F78D7"/>
    <w:rsid w:val="0040078E"/>
    <w:rsid w:val="00405DDE"/>
    <w:rsid w:val="00407F68"/>
    <w:rsid w:val="00414494"/>
    <w:rsid w:val="0041511B"/>
    <w:rsid w:val="0041690F"/>
    <w:rsid w:val="0042345A"/>
    <w:rsid w:val="004602E1"/>
    <w:rsid w:val="00467AC4"/>
    <w:rsid w:val="00470666"/>
    <w:rsid w:val="00480BCF"/>
    <w:rsid w:val="00482A25"/>
    <w:rsid w:val="00494D49"/>
    <w:rsid w:val="004953AD"/>
    <w:rsid w:val="004A48A4"/>
    <w:rsid w:val="004B00AA"/>
    <w:rsid w:val="004B417F"/>
    <w:rsid w:val="004D7923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5E3680"/>
    <w:rsid w:val="00606A27"/>
    <w:rsid w:val="006155F3"/>
    <w:rsid w:val="00621C65"/>
    <w:rsid w:val="006312AA"/>
    <w:rsid w:val="00637B08"/>
    <w:rsid w:val="0065235B"/>
    <w:rsid w:val="00662DD7"/>
    <w:rsid w:val="00667A75"/>
    <w:rsid w:val="006C5CBE"/>
    <w:rsid w:val="006C6E1D"/>
    <w:rsid w:val="006E57AA"/>
    <w:rsid w:val="006F2225"/>
    <w:rsid w:val="006F6C51"/>
    <w:rsid w:val="006F7533"/>
    <w:rsid w:val="007168FE"/>
    <w:rsid w:val="00724F66"/>
    <w:rsid w:val="00734C72"/>
    <w:rsid w:val="007651B2"/>
    <w:rsid w:val="00787EBC"/>
    <w:rsid w:val="007A54FF"/>
    <w:rsid w:val="007B75C5"/>
    <w:rsid w:val="007E4893"/>
    <w:rsid w:val="007E6674"/>
    <w:rsid w:val="007F3B4E"/>
    <w:rsid w:val="008005A0"/>
    <w:rsid w:val="008148AA"/>
    <w:rsid w:val="00817ACA"/>
    <w:rsid w:val="00823F85"/>
    <w:rsid w:val="008278F3"/>
    <w:rsid w:val="008560BE"/>
    <w:rsid w:val="00856810"/>
    <w:rsid w:val="008571B2"/>
    <w:rsid w:val="00860C6F"/>
    <w:rsid w:val="00863DEC"/>
    <w:rsid w:val="00864234"/>
    <w:rsid w:val="00864B75"/>
    <w:rsid w:val="00876C36"/>
    <w:rsid w:val="00877C33"/>
    <w:rsid w:val="008A2D9E"/>
    <w:rsid w:val="008A7643"/>
    <w:rsid w:val="008C1F04"/>
    <w:rsid w:val="008D13AA"/>
    <w:rsid w:val="008E5BDE"/>
    <w:rsid w:val="00900A1B"/>
    <w:rsid w:val="0092233D"/>
    <w:rsid w:val="0095447A"/>
    <w:rsid w:val="00974C42"/>
    <w:rsid w:val="009B151F"/>
    <w:rsid w:val="009B5F4B"/>
    <w:rsid w:val="009D04CB"/>
    <w:rsid w:val="009E0131"/>
    <w:rsid w:val="009E5B5A"/>
    <w:rsid w:val="009F56C6"/>
    <w:rsid w:val="00A24E2A"/>
    <w:rsid w:val="00A30B1A"/>
    <w:rsid w:val="00A7347F"/>
    <w:rsid w:val="00A96183"/>
    <w:rsid w:val="00AA33B4"/>
    <w:rsid w:val="00AB2BF3"/>
    <w:rsid w:val="00AC4114"/>
    <w:rsid w:val="00AC7360"/>
    <w:rsid w:val="00AD79F6"/>
    <w:rsid w:val="00AE14A7"/>
    <w:rsid w:val="00B647BA"/>
    <w:rsid w:val="00B90990"/>
    <w:rsid w:val="00B931FE"/>
    <w:rsid w:val="00BB6EA3"/>
    <w:rsid w:val="00BC0A61"/>
    <w:rsid w:val="00BC7950"/>
    <w:rsid w:val="00BC7DBA"/>
    <w:rsid w:val="00BD627B"/>
    <w:rsid w:val="00BE52B3"/>
    <w:rsid w:val="00BF4376"/>
    <w:rsid w:val="00BF6DAF"/>
    <w:rsid w:val="00C26877"/>
    <w:rsid w:val="00C4264F"/>
    <w:rsid w:val="00C47159"/>
    <w:rsid w:val="00C80448"/>
    <w:rsid w:val="00C82A98"/>
    <w:rsid w:val="00C9091A"/>
    <w:rsid w:val="00C91E5A"/>
    <w:rsid w:val="00CA1CFD"/>
    <w:rsid w:val="00CA322B"/>
    <w:rsid w:val="00CB01D0"/>
    <w:rsid w:val="00CD5825"/>
    <w:rsid w:val="00CF6F48"/>
    <w:rsid w:val="00D0255E"/>
    <w:rsid w:val="00D06D54"/>
    <w:rsid w:val="00D82EA7"/>
    <w:rsid w:val="00D95C2C"/>
    <w:rsid w:val="00DA33E5"/>
    <w:rsid w:val="00DB37B4"/>
    <w:rsid w:val="00DD6407"/>
    <w:rsid w:val="00DF146C"/>
    <w:rsid w:val="00DF1B91"/>
    <w:rsid w:val="00DF656B"/>
    <w:rsid w:val="00E13FD1"/>
    <w:rsid w:val="00E3262D"/>
    <w:rsid w:val="00E5238F"/>
    <w:rsid w:val="00E55D54"/>
    <w:rsid w:val="00E63214"/>
    <w:rsid w:val="00E72DB5"/>
    <w:rsid w:val="00E9346E"/>
    <w:rsid w:val="00E97467"/>
    <w:rsid w:val="00EB7BE3"/>
    <w:rsid w:val="00EF3F35"/>
    <w:rsid w:val="00F0331D"/>
    <w:rsid w:val="00F10F7D"/>
    <w:rsid w:val="00F22926"/>
    <w:rsid w:val="00F25EE9"/>
    <w:rsid w:val="00F26E3F"/>
    <w:rsid w:val="00F57F14"/>
    <w:rsid w:val="00F70FBE"/>
    <w:rsid w:val="00F74F11"/>
    <w:rsid w:val="00F91D3D"/>
    <w:rsid w:val="00FA732F"/>
    <w:rsid w:val="00FE79B0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36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uiPriority w:val="99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1D5FA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5FAA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1D5FAA"/>
    <w:rPr>
      <w:kern w:val="2"/>
    </w:rPr>
  </w:style>
  <w:style w:type="paragraph" w:customStyle="1" w:styleId="ConsPlusNormal">
    <w:name w:val="ConsPlusNormal"/>
    <w:rsid w:val="002C4026"/>
    <w:pPr>
      <w:widowControl w:val="0"/>
      <w:autoSpaceDE w:val="0"/>
      <w:autoSpaceDN w:val="0"/>
    </w:pPr>
    <w:rPr>
      <w:kern w:val="2"/>
      <w:sz w:val="24"/>
      <w:szCs w:val="24"/>
    </w:rPr>
  </w:style>
  <w:style w:type="paragraph" w:customStyle="1" w:styleId="ConsPlusTitle">
    <w:name w:val="ConsPlusTitle"/>
    <w:rsid w:val="002C402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af2">
    <w:name w:val="List Paragraph"/>
    <w:basedOn w:val="a"/>
    <w:uiPriority w:val="34"/>
    <w:qFormat/>
    <w:rsid w:val="00AC7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36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uiPriority w:val="99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1D5FA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5FAA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1D5FAA"/>
    <w:rPr>
      <w:kern w:val="2"/>
    </w:rPr>
  </w:style>
  <w:style w:type="paragraph" w:customStyle="1" w:styleId="ConsPlusNormal">
    <w:name w:val="ConsPlusNormal"/>
    <w:rsid w:val="002C4026"/>
    <w:pPr>
      <w:widowControl w:val="0"/>
      <w:autoSpaceDE w:val="0"/>
      <w:autoSpaceDN w:val="0"/>
    </w:pPr>
    <w:rPr>
      <w:kern w:val="2"/>
      <w:sz w:val="24"/>
      <w:szCs w:val="24"/>
    </w:rPr>
  </w:style>
  <w:style w:type="paragraph" w:customStyle="1" w:styleId="ConsPlusTitle">
    <w:name w:val="ConsPlusTitle"/>
    <w:rsid w:val="002C402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af2">
    <w:name w:val="List Paragraph"/>
    <w:basedOn w:val="a"/>
    <w:uiPriority w:val="34"/>
    <w:qFormat/>
    <w:rsid w:val="00AC7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32310-333B-4A0F-9C4B-0F3D5665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2025-12-03T08:03:00Z</cp:lastPrinted>
  <dcterms:created xsi:type="dcterms:W3CDTF">2026-03-26T11:04:00Z</dcterms:created>
  <dcterms:modified xsi:type="dcterms:W3CDTF">2026-03-26T11:04:00Z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